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9D4EE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009A121D" wp14:editId="31B5A213">
            <wp:simplePos x="0" y="0"/>
            <wp:positionH relativeFrom="page">
              <wp:align>center</wp:align>
            </wp:positionH>
            <wp:positionV relativeFrom="paragraph">
              <wp:posOffset>183105</wp:posOffset>
            </wp:positionV>
            <wp:extent cx="5476750" cy="932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AAAB1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10A3284A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5E4D4625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5588DA2C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7E26B6ED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2E44A659" w14:textId="77777777" w:rsidR="00822AD1" w:rsidRP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4"/>
          <w:szCs w:val="4"/>
        </w:rPr>
      </w:pPr>
    </w:p>
    <w:p w14:paraId="1AAE6EBD" w14:textId="77777777" w:rsidR="00822AD1" w:rsidRDefault="008A4385" w:rsidP="008A4385">
      <w:pPr>
        <w:tabs>
          <w:tab w:val="left" w:pos="6660"/>
        </w:tabs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ab/>
      </w:r>
    </w:p>
    <w:p w14:paraId="30DB0A4C" w14:textId="77777777" w:rsidR="0036068B" w:rsidRPr="00822AD1" w:rsidRDefault="0036068B" w:rsidP="008A4385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Notice of Public Meeting</w:t>
      </w:r>
    </w:p>
    <w:p w14:paraId="5E26E3F1" w14:textId="010E41AF" w:rsidR="0036068B" w:rsidRPr="00BC6253" w:rsidRDefault="00BC6253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000000" w:themeColor="text1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color w:val="000000" w:themeColor="text1"/>
            <w:sz w:val="32"/>
            <w:szCs w:val="32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EndPr/>
        <w:sdtContent>
          <w:r w:rsidRPr="00BC6253">
            <w:rPr>
              <w:rFonts w:ascii="Century Gothic" w:eastAsia="Times New Roman" w:hAnsi="Century Gothic" w:cs="Arial"/>
              <w:b/>
              <w:color w:val="000000" w:themeColor="text1"/>
              <w:sz w:val="32"/>
              <w:szCs w:val="32"/>
              <w:lang w:eastAsia="en-AU"/>
            </w:rPr>
            <w:t>Western Regional</w:t>
          </w:r>
        </w:sdtContent>
      </w:sdt>
      <w:r w:rsidR="00C70412" w:rsidRPr="00BC6253">
        <w:rPr>
          <w:rFonts w:eastAsia="Times New Roman" w:cs="Arial"/>
          <w:color w:val="000000" w:themeColor="text1"/>
          <w:sz w:val="24"/>
          <w:szCs w:val="24"/>
          <w:lang w:eastAsia="en-AU"/>
        </w:rPr>
        <w:t xml:space="preserve"> </w:t>
      </w:r>
      <w:r w:rsidR="0036068B" w:rsidRPr="00BC6253">
        <w:rPr>
          <w:rStyle w:val="A0"/>
          <w:rFonts w:ascii="Century Gothic" w:hAnsi="Century Gothic" w:cstheme="minorBidi"/>
          <w:b/>
          <w:color w:val="000000" w:themeColor="text1"/>
          <w:sz w:val="32"/>
          <w:szCs w:val="32"/>
        </w:rPr>
        <w:t>Planning Panel</w:t>
      </w:r>
    </w:p>
    <w:p w14:paraId="150388B1" w14:textId="77777777" w:rsidR="00822AD1" w:rsidRPr="00BC6253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000000" w:themeColor="text1"/>
          <w:sz w:val="32"/>
          <w:szCs w:val="32"/>
        </w:rPr>
      </w:pPr>
    </w:p>
    <w:p w14:paraId="439FB69B" w14:textId="77777777" w:rsidR="00822AD1" w:rsidRPr="00BC6253" w:rsidRDefault="00822AD1" w:rsidP="000E18E4">
      <w:pPr>
        <w:spacing w:before="240" w:after="120" w:line="360" w:lineRule="auto"/>
        <w:rPr>
          <w:rFonts w:ascii="Century Gothic" w:hAnsi="Century Gothic"/>
          <w:color w:val="000000" w:themeColor="text1"/>
        </w:rPr>
      </w:pPr>
      <w:r w:rsidRPr="00BC6253">
        <w:rPr>
          <w:rFonts w:ascii="Century Gothic" w:hAnsi="Century Gothic"/>
          <w:color w:val="000000" w:themeColor="text1"/>
        </w:rPr>
        <w:t xml:space="preserve">The </w:t>
      </w:r>
      <w:r w:rsidR="003E3B6D" w:rsidRPr="00BC6253">
        <w:rPr>
          <w:rFonts w:ascii="Century Gothic" w:hAnsi="Century Gothic"/>
          <w:color w:val="000000" w:themeColor="text1"/>
        </w:rPr>
        <w:t>p</w:t>
      </w:r>
      <w:r w:rsidRPr="00BC6253">
        <w:rPr>
          <w:rFonts w:ascii="Century Gothic" w:hAnsi="Century Gothic"/>
          <w:color w:val="000000" w:themeColor="text1"/>
        </w:rPr>
        <w:t>anel will meet to determine the following:</w:t>
      </w:r>
    </w:p>
    <w:p w14:paraId="7B37600E" w14:textId="77777777" w:rsidR="00BC6253" w:rsidRPr="00BC6253" w:rsidRDefault="00BC6253" w:rsidP="00BC6253">
      <w:pPr>
        <w:pStyle w:val="NoSpacing"/>
        <w:rPr>
          <w:rFonts w:ascii="Century Gothic" w:hAnsi="Century Gothic"/>
          <w:color w:val="000000" w:themeColor="text1"/>
        </w:rPr>
      </w:pPr>
      <w:r w:rsidRPr="00BC6253">
        <w:rPr>
          <w:rFonts w:ascii="Century Gothic" w:hAnsi="Century Gothic"/>
          <w:color w:val="000000" w:themeColor="text1"/>
        </w:rPr>
        <w:t>PPSWES-91 – Orange – 423/2019(3)</w:t>
      </w:r>
      <w:r w:rsidRPr="00BC6253">
        <w:rPr>
          <w:rFonts w:ascii="Century Gothic" w:hAnsi="Century Gothic"/>
          <w:color w:val="000000" w:themeColor="text1"/>
        </w:rPr>
        <w:t xml:space="preserve"> - </w:t>
      </w:r>
      <w:r w:rsidRPr="00BC6253">
        <w:rPr>
          <w:rFonts w:ascii="Century Gothic" w:hAnsi="Century Gothic"/>
          <w:color w:val="000000" w:themeColor="text1"/>
        </w:rPr>
        <w:t>643 Mitchell Highway, Orange</w:t>
      </w:r>
      <w:r w:rsidRPr="00BC6253">
        <w:rPr>
          <w:rFonts w:ascii="Century Gothic" w:hAnsi="Century Gothic"/>
          <w:color w:val="000000" w:themeColor="text1"/>
        </w:rPr>
        <w:t xml:space="preserve"> - </w:t>
      </w:r>
      <w:r w:rsidRPr="00BC6253">
        <w:rPr>
          <w:rFonts w:ascii="Century Gothic" w:hAnsi="Century Gothic"/>
          <w:color w:val="000000" w:themeColor="text1"/>
        </w:rPr>
        <w:t>Application has been made to modify development consent DA 423/2019(1) for the proposed Electricity Generating Works (solar farm)</w:t>
      </w:r>
      <w:r w:rsidRPr="00BC6253">
        <w:rPr>
          <w:rFonts w:ascii="Century Gothic" w:hAnsi="Century Gothic"/>
          <w:color w:val="000000" w:themeColor="text1"/>
        </w:rPr>
        <w:t>.</w:t>
      </w:r>
    </w:p>
    <w:p w14:paraId="6CC707A9" w14:textId="77777777" w:rsidR="00BC6253" w:rsidRPr="00BC6253" w:rsidRDefault="00BC6253" w:rsidP="00BC6253">
      <w:pPr>
        <w:pStyle w:val="NoSpacing"/>
        <w:rPr>
          <w:rFonts w:ascii="Century Gothic" w:hAnsi="Century Gothic"/>
          <w:color w:val="000000" w:themeColor="text1"/>
        </w:rPr>
      </w:pPr>
    </w:p>
    <w:p w14:paraId="06C853BF" w14:textId="5ACD4BF0" w:rsidR="00822AD1" w:rsidRPr="00BC6253" w:rsidRDefault="00822AD1" w:rsidP="00BC6253">
      <w:pPr>
        <w:pStyle w:val="NoSpacing"/>
        <w:rPr>
          <w:rFonts w:ascii="Century Gothic" w:hAnsi="Century Gothic"/>
          <w:color w:val="000000" w:themeColor="text1"/>
        </w:rPr>
      </w:pPr>
      <w:r w:rsidRPr="00BC6253">
        <w:rPr>
          <w:rFonts w:ascii="Century Gothic" w:hAnsi="Century Gothic"/>
          <w:b/>
          <w:color w:val="000000" w:themeColor="text1"/>
        </w:rPr>
        <w:t>When:</w:t>
      </w:r>
      <w:r w:rsidRPr="00BC6253">
        <w:rPr>
          <w:rFonts w:ascii="Century Gothic" w:hAnsi="Century Gothic"/>
          <w:color w:val="000000" w:themeColor="text1"/>
        </w:rPr>
        <w:t xml:space="preserve"> </w:t>
      </w:r>
      <w:r w:rsidR="00BC6253" w:rsidRPr="00BC6253">
        <w:rPr>
          <w:rFonts w:ascii="Century Gothic" w:hAnsi="Century Gothic"/>
          <w:color w:val="000000" w:themeColor="text1"/>
        </w:rPr>
        <w:t>Tuesday, 7 December 2021 at 1.00pm</w:t>
      </w:r>
    </w:p>
    <w:p w14:paraId="4E41863A" w14:textId="22CF18B6" w:rsidR="00822AD1" w:rsidRPr="00BC6253" w:rsidRDefault="00822AD1" w:rsidP="0097589B">
      <w:pPr>
        <w:spacing w:before="120" w:after="120" w:line="360" w:lineRule="auto"/>
        <w:rPr>
          <w:rFonts w:ascii="Century Gothic" w:hAnsi="Century Gothic"/>
          <w:color w:val="000000" w:themeColor="text1"/>
        </w:rPr>
      </w:pPr>
      <w:r w:rsidRPr="00BC6253">
        <w:rPr>
          <w:rFonts w:ascii="Century Gothic" w:hAnsi="Century Gothic"/>
          <w:b/>
          <w:color w:val="000000" w:themeColor="text1"/>
        </w:rPr>
        <w:t>Where:</w:t>
      </w:r>
      <w:r w:rsidRPr="00BC6253">
        <w:rPr>
          <w:rFonts w:ascii="Century Gothic" w:hAnsi="Century Gothic"/>
          <w:color w:val="000000" w:themeColor="text1"/>
        </w:rPr>
        <w:t xml:space="preserve">   </w:t>
      </w:r>
      <w:r w:rsidR="00BC6253" w:rsidRPr="00BC6253">
        <w:rPr>
          <w:rFonts w:ascii="Century Gothic" w:hAnsi="Century Gothic"/>
          <w:color w:val="000000" w:themeColor="text1"/>
        </w:rPr>
        <w:t>Teleconference</w:t>
      </w:r>
    </w:p>
    <w:p w14:paraId="42C72F9E" w14:textId="36785645" w:rsidR="00822AD1" w:rsidRPr="00BC6253" w:rsidRDefault="00822AD1" w:rsidP="0097589B">
      <w:pPr>
        <w:spacing w:after="120" w:line="360" w:lineRule="auto"/>
        <w:rPr>
          <w:rFonts w:ascii="Century Gothic" w:hAnsi="Century Gothic"/>
        </w:rPr>
      </w:pPr>
      <w:r w:rsidRPr="00BC6253">
        <w:rPr>
          <w:rFonts w:ascii="Century Gothic" w:hAnsi="Century Gothic"/>
        </w:rPr>
        <w:t xml:space="preserve">Relevant </w:t>
      </w:r>
      <w:r w:rsidR="00BC6253" w:rsidRPr="00BC6253">
        <w:rPr>
          <w:rFonts w:ascii="Century Gothic" w:hAnsi="Century Gothic"/>
        </w:rPr>
        <w:t>documen</w:t>
      </w:r>
      <w:r w:rsidRPr="00BC6253">
        <w:rPr>
          <w:rFonts w:ascii="Century Gothic" w:hAnsi="Century Gothic"/>
        </w:rPr>
        <w:t xml:space="preserve">ts will be available on the Planning Panels website </w:t>
      </w:r>
      <w:hyperlink r:id="rId6" w:history="1">
        <w:r w:rsidR="007562D8" w:rsidRPr="00BC6253">
          <w:rPr>
            <w:rStyle w:val="Hyperlink"/>
            <w:rFonts w:ascii="Century Gothic" w:hAnsi="Century Gothic"/>
          </w:rPr>
          <w:t>www.planningportal.nsw.gov.au/planningpanels</w:t>
        </w:r>
      </w:hyperlink>
      <w:r w:rsidR="007562D8" w:rsidRPr="00BC6253">
        <w:rPr>
          <w:rFonts w:ascii="Century Gothic" w:hAnsi="Century Gothic"/>
        </w:rPr>
        <w:t xml:space="preserve"> </w:t>
      </w:r>
      <w:r w:rsidRPr="00BC6253">
        <w:rPr>
          <w:rFonts w:ascii="Century Gothic" w:hAnsi="Century Gothic"/>
        </w:rPr>
        <w:t>at least seven days before the meeting.</w:t>
      </w:r>
    </w:p>
    <w:p w14:paraId="6E7AA45A" w14:textId="4EA8C53F" w:rsidR="00822AD1" w:rsidRPr="00DF5B9D" w:rsidRDefault="00822AD1" w:rsidP="0097589B">
      <w:pPr>
        <w:spacing w:after="120" w:line="360" w:lineRule="auto"/>
        <w:rPr>
          <w:rFonts w:ascii="Century Gothic" w:hAnsi="Century Gothic"/>
        </w:rPr>
      </w:pPr>
      <w:r w:rsidRPr="00DF5B9D">
        <w:rPr>
          <w:rFonts w:ascii="Century Gothic" w:hAnsi="Century Gothic"/>
        </w:rPr>
        <w:t xml:space="preserve">To register to speak at the meeting, please contact the Planning Panels Secretariat before 4pm on </w:t>
      </w:r>
      <w:r w:rsidR="00BC6253" w:rsidRPr="00BC6253">
        <w:rPr>
          <w:rFonts w:ascii="Century Gothic" w:hAnsi="Century Gothic"/>
          <w:color w:val="000000" w:themeColor="text1"/>
        </w:rPr>
        <w:t>Friday</w:t>
      </w:r>
      <w:r w:rsidRPr="00BC6253">
        <w:rPr>
          <w:rFonts w:ascii="Century Gothic" w:hAnsi="Century Gothic"/>
          <w:color w:val="000000" w:themeColor="text1"/>
        </w:rPr>
        <w:t xml:space="preserve">, </w:t>
      </w:r>
      <w:r w:rsidR="00BC6253" w:rsidRPr="00BC6253">
        <w:rPr>
          <w:rFonts w:ascii="Century Gothic" w:hAnsi="Century Gothic"/>
          <w:color w:val="000000" w:themeColor="text1"/>
        </w:rPr>
        <w:t>3 December 2021</w:t>
      </w:r>
      <w:r w:rsidRPr="00BC6253">
        <w:rPr>
          <w:rFonts w:ascii="Century Gothic" w:hAnsi="Century Gothic"/>
          <w:color w:val="000000" w:themeColor="text1"/>
        </w:rPr>
        <w:t xml:space="preserve"> on</w:t>
      </w:r>
      <w:r w:rsidRPr="00DF5B9D">
        <w:rPr>
          <w:rFonts w:ascii="Century Gothic" w:hAnsi="Century Gothic"/>
        </w:rPr>
        <w:t xml:space="preserve"> 02 8217 2060 or email enquiry@planningpanels.nsw.gov.au</w:t>
      </w:r>
    </w:p>
    <w:p w14:paraId="71FFF65F" w14:textId="77777777" w:rsidR="00840838" w:rsidRDefault="00822AD1" w:rsidP="0097589B">
      <w:pPr>
        <w:spacing w:after="120" w:line="360" w:lineRule="auto"/>
        <w:rPr>
          <w:rFonts w:cs="Arial"/>
        </w:rPr>
      </w:pPr>
      <w:r w:rsidRPr="00DF5B9D">
        <w:rPr>
          <w:rFonts w:ascii="Century Gothic" w:hAnsi="Century Gothic"/>
        </w:rPr>
        <w:t>Any person may attend the meeting to observe.</w:t>
      </w:r>
      <w:r w:rsidR="00840838" w:rsidRPr="00840838">
        <w:rPr>
          <w:rFonts w:cs="Arial"/>
        </w:rPr>
        <w:t xml:space="preserve"> </w:t>
      </w:r>
    </w:p>
    <w:p w14:paraId="039B8716" w14:textId="77777777" w:rsidR="00822AD1" w:rsidRPr="00FB2EA9" w:rsidRDefault="00241701" w:rsidP="0097589B">
      <w:pPr>
        <w:spacing w:after="120" w:line="360" w:lineRule="auto"/>
        <w:rPr>
          <w:rFonts w:ascii="Century Gothic" w:hAnsi="Century Gothic"/>
        </w:rPr>
      </w:pPr>
      <w:r w:rsidRPr="00DF5B9D"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178DF2" wp14:editId="42AD3021">
                <wp:simplePos x="0" y="0"/>
                <wp:positionH relativeFrom="page">
                  <wp:posOffset>1094400</wp:posOffset>
                </wp:positionH>
                <wp:positionV relativeFrom="paragraph">
                  <wp:posOffset>1855275</wp:posOffset>
                </wp:positionV>
                <wp:extent cx="5362800" cy="647635"/>
                <wp:effectExtent l="0" t="0" r="9525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800" cy="6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C2E75" w14:textId="77777777" w:rsidR="00756F33" w:rsidRPr="00756F33" w:rsidRDefault="00756F33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192EECD0" w14:textId="77777777" w:rsidR="00756F33" w:rsidRPr="00756F33" w:rsidRDefault="00237F2E" w:rsidP="00237F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37F2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15pt;margin-top:146.1pt;width:422.2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" fillcolor="#d8d8d8 [2732]" stroked="f">
                <v:textbox inset="7mm,3mm,7mm,3mm">
                  <w:txbxContent>
                    <w:p w:rsidR="00756F33" w:rsidRPr="00756F33" w:rsidRDefault="00756F33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:rsidR="00756F33" w:rsidRPr="00756F33" w:rsidRDefault="00237F2E" w:rsidP="00237F2E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37F2E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FB2EA9" w:rsidRPr="00FB2EA9">
        <w:rPr>
          <w:rFonts w:ascii="Century Gothic" w:hAnsi="Century Gothic"/>
        </w:rPr>
        <w:t xml:space="preserve">The </w:t>
      </w:r>
      <w:r w:rsidR="003E3B6D">
        <w:rPr>
          <w:rFonts w:ascii="Century Gothic" w:hAnsi="Century Gothic"/>
        </w:rPr>
        <w:t>p</w:t>
      </w:r>
      <w:r w:rsidR="00FB2EA9" w:rsidRPr="00FB2EA9">
        <w:rPr>
          <w:rFonts w:ascii="Century Gothic" w:hAnsi="Century Gothic"/>
        </w:rPr>
        <w:t>anel is</w:t>
      </w:r>
      <w:r w:rsidR="00840838" w:rsidRPr="00FB2EA9">
        <w:rPr>
          <w:rFonts w:ascii="Century Gothic" w:hAnsi="Century Gothic"/>
        </w:rPr>
        <w:t xml:space="preserve"> required to </w:t>
      </w:r>
      <w:r w:rsidR="006963D4" w:rsidRPr="00FB2EA9">
        <w:rPr>
          <w:rFonts w:ascii="Century Gothic" w:hAnsi="Century Gothic"/>
        </w:rPr>
        <w:t xml:space="preserve">make an audio </w:t>
      </w:r>
      <w:r w:rsidR="00840838" w:rsidRPr="00FB2EA9">
        <w:rPr>
          <w:rFonts w:ascii="Century Gothic" w:hAnsi="Century Gothic"/>
        </w:rPr>
        <w:t xml:space="preserve">record </w:t>
      </w:r>
      <w:r w:rsidR="006963D4" w:rsidRPr="00FB2EA9">
        <w:rPr>
          <w:rFonts w:ascii="Century Gothic" w:hAnsi="Century Gothic"/>
        </w:rPr>
        <w:t xml:space="preserve">of </w:t>
      </w:r>
      <w:r w:rsidR="00840838" w:rsidRPr="00FB2EA9">
        <w:rPr>
          <w:rFonts w:ascii="Century Gothic" w:hAnsi="Century Gothic"/>
        </w:rPr>
        <w:t>the meeting and make the recording pub</w:t>
      </w:r>
      <w:r w:rsidR="00A459B2" w:rsidRPr="00FB2EA9">
        <w:rPr>
          <w:rFonts w:ascii="Century Gothic" w:hAnsi="Century Gothic"/>
        </w:rPr>
        <w:t>licly available on the Planning Panels website.</w:t>
      </w:r>
      <w:r w:rsidR="006963D4" w:rsidRPr="00FB2EA9">
        <w:rPr>
          <w:rFonts w:ascii="Century Gothic" w:hAnsi="Century Gothic"/>
        </w:rPr>
        <w:t xml:space="preserve"> </w:t>
      </w:r>
      <w:r w:rsidR="00FB2EA9" w:rsidRPr="00FB2EA9">
        <w:rPr>
          <w:rFonts w:ascii="Century Gothic" w:hAnsi="Century Gothic" w:cs="Arial"/>
        </w:rPr>
        <w:t xml:space="preserve">You should be aware that this may include your personal information if you are presenting to the </w:t>
      </w:r>
      <w:r w:rsidR="006B5766">
        <w:rPr>
          <w:rFonts w:ascii="Century Gothic" w:hAnsi="Century Gothic" w:cs="Arial"/>
        </w:rPr>
        <w:t>p</w:t>
      </w:r>
      <w:r w:rsidR="00FB2EA9" w:rsidRPr="00FB2EA9">
        <w:rPr>
          <w:rFonts w:ascii="Century Gothic" w:hAnsi="Century Gothic" w:cs="Arial"/>
        </w:rPr>
        <w:t>anel.</w:t>
      </w:r>
    </w:p>
    <w:sectPr w:rsidR="00822AD1" w:rsidRPr="00FB2EA9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D7B2F"/>
    <w:rsid w:val="000E18E4"/>
    <w:rsid w:val="00133047"/>
    <w:rsid w:val="00182A10"/>
    <w:rsid w:val="00195525"/>
    <w:rsid w:val="00237F2E"/>
    <w:rsid w:val="00241701"/>
    <w:rsid w:val="002E0C22"/>
    <w:rsid w:val="0036068B"/>
    <w:rsid w:val="003E3B6D"/>
    <w:rsid w:val="00434039"/>
    <w:rsid w:val="0047528E"/>
    <w:rsid w:val="00531D31"/>
    <w:rsid w:val="005F1D0A"/>
    <w:rsid w:val="006963D4"/>
    <w:rsid w:val="006B5766"/>
    <w:rsid w:val="007562D8"/>
    <w:rsid w:val="00756F33"/>
    <w:rsid w:val="00822AD1"/>
    <w:rsid w:val="00840838"/>
    <w:rsid w:val="00851C73"/>
    <w:rsid w:val="008A4385"/>
    <w:rsid w:val="0097589B"/>
    <w:rsid w:val="009F1D25"/>
    <w:rsid w:val="00A459B2"/>
    <w:rsid w:val="00A546E0"/>
    <w:rsid w:val="00BB3C0E"/>
    <w:rsid w:val="00BC6253"/>
    <w:rsid w:val="00C51CD2"/>
    <w:rsid w:val="00C70412"/>
    <w:rsid w:val="00D21B9E"/>
    <w:rsid w:val="00D94946"/>
    <w:rsid w:val="00DF5B9D"/>
    <w:rsid w:val="00E73A76"/>
    <w:rsid w:val="00F230A2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CD3C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6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/planningpane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043839"/>
    <w:rsid w:val="001151B9"/>
    <w:rsid w:val="0037323A"/>
    <w:rsid w:val="003E257D"/>
    <w:rsid w:val="00885241"/>
    <w:rsid w:val="00A27F99"/>
    <w:rsid w:val="00AE77D6"/>
    <w:rsid w:val="00D40CFD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7D6"/>
    <w:rPr>
      <w:color w:val="808080"/>
    </w:rPr>
  </w:style>
  <w:style w:type="paragraph" w:customStyle="1" w:styleId="75C9DF28A3D44C4494D1368895A4F0E2">
    <w:name w:val="75C9DF28A3D44C4494D1368895A4F0E2"/>
    <w:rsid w:val="00AE77D6"/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Sharon Edwards</cp:lastModifiedBy>
  <cp:revision>23</cp:revision>
  <dcterms:created xsi:type="dcterms:W3CDTF">2017-02-26T23:59:00Z</dcterms:created>
  <dcterms:modified xsi:type="dcterms:W3CDTF">2021-11-18T03:54:00Z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